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5E" w:rsidRDefault="00135632">
      <w:r>
        <w:t>Ő</w:t>
      </w:r>
      <w:r w:rsidR="0056445E">
        <w:t>rjítő vitaminhiány?</w:t>
      </w:r>
    </w:p>
    <w:p w:rsidR="0056445E" w:rsidRDefault="0056445E">
      <w:r>
        <w:t>Ma már a depresszió és a különféle mentális zavarok népbetegségnek számítanak. De vajon mi is állhat ennek a hátterében?</w:t>
      </w:r>
    </w:p>
    <w:p w:rsidR="000238E9" w:rsidRDefault="000238E9">
      <w:r>
        <w:t>A valódi okok megvizsgálása előtt tegyünk egy kis kitérőt.</w:t>
      </w:r>
    </w:p>
    <w:p w:rsidR="000238E9" w:rsidRDefault="000238E9">
      <w:r>
        <w:t>Régebben</w:t>
      </w:r>
      <w:r w:rsidR="0056445E">
        <w:t xml:space="preserve"> az emberek nem szaladgáltak azonnal orvoshoz. Ha mégis úgy érezték, hogy levertek, nincs kedvük semmihez, úgymond az „élettől is elment”</w:t>
      </w:r>
      <w:r w:rsidR="00565720">
        <w:t xml:space="preserve"> a kedvük</w:t>
      </w:r>
      <w:r w:rsidR="00135632">
        <w:t>,</w:t>
      </w:r>
      <w:r w:rsidR="00565720">
        <w:t xml:space="preserve"> vagy </w:t>
      </w:r>
      <w:r>
        <w:t xml:space="preserve">amikor egy-egy tragédiát nem tudtak feldolgozni, és ez már a környezetükben élőknek is feltűnt, akkor az orvos inkább elküldte őket a lelkipásztorukhoz. </w:t>
      </w:r>
    </w:p>
    <w:p w:rsidR="0056445E" w:rsidRDefault="000238E9">
      <w:r>
        <w:t>Ehhez képest ma ilyen tünetek esetén az orvosok azonnal írják a receptet. Sajnos</w:t>
      </w:r>
      <w:r w:rsidR="00565720">
        <w:t>,</w:t>
      </w:r>
      <w:r>
        <w:t xml:space="preserve"> ezek a „hangulatjavító gyógyszerek” a kábítószerekhez nagyon hasonlóan hatnak, arról nem beszélve, hogy valódi gyógyulást nem okoznak, viszont számos mellékhatásuk van. </w:t>
      </w:r>
    </w:p>
    <w:p w:rsidR="000238E9" w:rsidRDefault="000238E9">
      <w:r>
        <w:t>Az, hogy ma jelentősen nő a számuk a mentális zavarokkal küszködő embereknek, az kimutathatóan a jelenlegi táplálkozási szokásokkal, és ennek eredményeképpen a hiányállapotokkal hozható összefüggésbe.</w:t>
      </w:r>
    </w:p>
    <w:p w:rsidR="0081252D" w:rsidRDefault="0081252D">
      <w:r>
        <w:t xml:space="preserve">Sokszor </w:t>
      </w:r>
      <w:r w:rsidR="00565720">
        <w:t xml:space="preserve">csupán </w:t>
      </w:r>
      <w:r>
        <w:t xml:space="preserve">a vízfogyasztás hiánya okozhat olyan tüneteket, mint az aluszékonyság, az inaktivitás, bágyadtság. Nagyon fontos a napi 2-3 liter víz elfogyasztása! Hangsúlyozom, hogy ez nem folyadékbevitelt jelent, hanem kimondottan </w:t>
      </w:r>
      <w:r w:rsidR="00565720">
        <w:t>tiszta víz fogyasztását.</w:t>
      </w:r>
    </w:p>
    <w:p w:rsidR="0081252D" w:rsidRDefault="0081252D">
      <w:r>
        <w:t xml:space="preserve">A </w:t>
      </w:r>
      <w:r w:rsidR="00565720">
        <w:t>túlzásba vitt édességfogyasztással</w:t>
      </w:r>
      <w:r>
        <w:t xml:space="preserve"> pedig az a baj, hogy a </w:t>
      </w:r>
      <w:r w:rsidR="00565720">
        <w:t>cukor és a keményítő</w:t>
      </w:r>
      <w:r w:rsidR="008051AE">
        <w:t xml:space="preserve"> </w:t>
      </w:r>
      <w:r w:rsidR="00135632">
        <w:t xml:space="preserve">a </w:t>
      </w:r>
      <w:r>
        <w:t xml:space="preserve">szervezetet elkezdi felpörgetni, aztán hirtelen </w:t>
      </w:r>
      <w:r w:rsidR="00135632">
        <w:t xml:space="preserve">egy </w:t>
      </w:r>
      <w:r>
        <w:t>hangulati zuhanás következik be.</w:t>
      </w:r>
      <w:r w:rsidR="008051AE">
        <w:t xml:space="preserve"> Mivel ezek lebontásához nagyon sok B1 vitamin szükséges, ezért az így kialakult B1 vitaminhiány okozhatja a mentális tüneteket.</w:t>
      </w:r>
    </w:p>
    <w:p w:rsidR="008051AE" w:rsidRDefault="008051AE">
      <w:r>
        <w:t>Néhány hiánytünet a teljesség igénye nélkül, amit a nem megfelelő mennyiségű B vitamin bevitel okozhat:</w:t>
      </w:r>
    </w:p>
    <w:p w:rsidR="008051AE" w:rsidRDefault="008051AE" w:rsidP="00135632">
      <w:pPr>
        <w:pStyle w:val="Listaszerbekezds"/>
        <w:numPr>
          <w:ilvl w:val="0"/>
          <w:numId w:val="1"/>
        </w:numPr>
      </w:pPr>
      <w:r>
        <w:t>B1 vitamin hiánya esetén fáradtság, ingerlékenység, feledékenység léphet fel és csökkenhet a koncentrálóképesség is.</w:t>
      </w:r>
    </w:p>
    <w:p w:rsidR="008051AE" w:rsidRDefault="008051AE" w:rsidP="00135632">
      <w:pPr>
        <w:pStyle w:val="Listaszerbekezds"/>
        <w:numPr>
          <w:ilvl w:val="0"/>
          <w:numId w:val="1"/>
        </w:numPr>
      </w:pPr>
      <w:r>
        <w:t>A B3 vitamin hiánya okozhatja az alvászavarokat, aluszékonyságot és a depressziót.</w:t>
      </w:r>
    </w:p>
    <w:p w:rsidR="008051AE" w:rsidRDefault="008051AE" w:rsidP="00135632">
      <w:pPr>
        <w:pStyle w:val="Listaszerbekezds"/>
        <w:numPr>
          <w:ilvl w:val="0"/>
          <w:numId w:val="1"/>
        </w:numPr>
      </w:pPr>
      <w:r>
        <w:t>A B6 vitamin hiányakor a fokozott ingerlékenység, levertség és különféle kedélyállapot zavarok jelenhetnek meg.</w:t>
      </w:r>
    </w:p>
    <w:p w:rsidR="008051AE" w:rsidRDefault="008051AE">
      <w:r>
        <w:t xml:space="preserve">Ezeknek a tüneteknek a megjelenésekor nem elég azonban egy féle vitamin fogyasztása, hiszen a vitaminok egymáshoz való aránya is nagyon fontos. </w:t>
      </w:r>
      <w:r w:rsidR="00135632">
        <w:t>Gondoltad volna, hogy ú</w:t>
      </w:r>
      <w:r>
        <w:t>gy is lehet hiánytüneteket okozni, hogy nem megfelelő a szervezetünkbe bevitt vitaminok aránya</w:t>
      </w:r>
      <w:r w:rsidR="00135632">
        <w:t>?</w:t>
      </w:r>
      <w:r>
        <w:t xml:space="preserve"> Pl. amikor B1 vitamint fogyasztunk, akkor legalább 3-szor annyi C-vitamin </w:t>
      </w:r>
      <w:r w:rsidR="00135632">
        <w:t>bevitelre</w:t>
      </w:r>
      <w:r>
        <w:t xml:space="preserve"> is szükség</w:t>
      </w:r>
      <w:r w:rsidR="00135632">
        <w:t xml:space="preserve"> van</w:t>
      </w:r>
      <w:r>
        <w:t xml:space="preserve">, különben felborul az egyensúly. </w:t>
      </w:r>
    </w:p>
    <w:p w:rsidR="008051AE" w:rsidRDefault="008051AE">
      <w:r>
        <w:t>Tehát, egy jól összeállított, napi</w:t>
      </w:r>
      <w:r w:rsidR="003B73A0">
        <w:t xml:space="preserve"> készítmény a legmegfelelőbb a szervezetünk számára a vitaminok kellő pótlására.</w:t>
      </w:r>
    </w:p>
    <w:p w:rsidR="003B73A0" w:rsidRDefault="003B73A0">
      <w:r>
        <w:t xml:space="preserve">Ha szeretnél egy ilyen komplex készítményt, </w:t>
      </w:r>
      <w:r w:rsidR="00135632">
        <w:t xml:space="preserve">amiben nem csak a vitaminok vannak a megfelelő arányban összerakva, hanem a szervezet számára szükséges nyomelemeket, ásványi anyagokat is tartalmazza, </w:t>
      </w:r>
      <w:r>
        <w:t xml:space="preserve">akkor </w:t>
      </w:r>
      <w:r w:rsidR="00135632">
        <w:t xml:space="preserve">&gt;&gt;&gt; </w:t>
      </w:r>
      <w:r>
        <w:t xml:space="preserve">kattints ide </w:t>
      </w:r>
      <w:r w:rsidR="00135632">
        <w:t>&lt;&lt;&lt;</w:t>
      </w:r>
    </w:p>
    <w:p w:rsidR="008051AE" w:rsidRDefault="008051AE"/>
    <w:sectPr w:rsidR="008051AE" w:rsidSect="00FF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4C4"/>
    <w:multiLevelType w:val="hybridMultilevel"/>
    <w:tmpl w:val="099C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45E"/>
    <w:rsid w:val="000238E9"/>
    <w:rsid w:val="00135632"/>
    <w:rsid w:val="003B73A0"/>
    <w:rsid w:val="0056445E"/>
    <w:rsid w:val="00565720"/>
    <w:rsid w:val="008051AE"/>
    <w:rsid w:val="0081252D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6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</dc:creator>
  <cp:lastModifiedBy>Piros</cp:lastModifiedBy>
  <cp:revision>4</cp:revision>
  <dcterms:created xsi:type="dcterms:W3CDTF">2012-07-03T12:44:00Z</dcterms:created>
  <dcterms:modified xsi:type="dcterms:W3CDTF">2012-07-03T14:21:00Z</dcterms:modified>
</cp:coreProperties>
</file>